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A8" w:rsidRPr="00561B40" w:rsidRDefault="00836A2B" w:rsidP="00D50CBA">
      <w:pPr>
        <w:spacing w:line="360" w:lineRule="auto"/>
        <w:contextualSpacing/>
        <w:jc w:val="both"/>
        <w:rPr>
          <w:rFonts w:ascii="Arial" w:hAnsi="Arial" w:cs="Arial"/>
        </w:rPr>
      </w:pPr>
      <w:r w:rsidRPr="00945480">
        <w:rPr>
          <w:rFonts w:ascii="Arial" w:eastAsia="Times New Roman" w:hAnsi="Arial" w:cs="Arial"/>
          <w:b/>
          <w:lang w:eastAsia="es-AR"/>
        </w:rPr>
        <w:t xml:space="preserve">Nombre del Proyecto de extensión: </w:t>
      </w:r>
      <w:r w:rsidR="00CA31F7" w:rsidRPr="00945480">
        <w:rPr>
          <w:rFonts w:ascii="Arial" w:eastAsia="Times New Roman" w:hAnsi="Arial" w:cs="Arial"/>
          <w:lang w:eastAsia="es-AR"/>
        </w:rPr>
        <w:t>“Proyecto para el desarrollo de la ética en Convivir</w:t>
      </w:r>
      <w:r w:rsidRPr="00945480">
        <w:rPr>
          <w:rFonts w:ascii="Arial" w:eastAsia="Times New Roman" w:hAnsi="Arial" w:cs="Arial"/>
          <w:lang w:eastAsia="es-AR"/>
        </w:rPr>
        <w:t>”</w:t>
      </w:r>
      <w:r w:rsidR="00F065A8" w:rsidRPr="00945480">
        <w:rPr>
          <w:rFonts w:ascii="Arial" w:eastAsia="Times New Roman" w:hAnsi="Arial" w:cs="Arial"/>
          <w:lang w:eastAsia="es-AR"/>
        </w:rPr>
        <w:t xml:space="preserve"> </w:t>
      </w:r>
      <w:r w:rsidR="00F065A8" w:rsidRPr="00561B40">
        <w:rPr>
          <w:rFonts w:ascii="Arial" w:eastAsia="Times New Roman" w:hAnsi="Arial" w:cs="Arial"/>
          <w:lang w:eastAsia="es-AR"/>
        </w:rPr>
        <w:t>(</w:t>
      </w:r>
      <w:r w:rsidR="00F065A8" w:rsidRPr="00561B40">
        <w:rPr>
          <w:rFonts w:ascii="Arial" w:hAnsi="Arial" w:cs="Arial"/>
        </w:rPr>
        <w:t>Proyecto supervisado por Javier Tamarit</w:t>
      </w:r>
      <w:r w:rsidR="00561B40" w:rsidRPr="00561B40">
        <w:rPr>
          <w:rFonts w:ascii="Arial" w:hAnsi="Arial" w:cs="Arial"/>
        </w:rPr>
        <w:t xml:space="preserve"> Cuadrado</w:t>
      </w:r>
      <w:r w:rsidR="00F065A8" w:rsidRPr="00561B40">
        <w:rPr>
          <w:rFonts w:ascii="Arial" w:hAnsi="Arial" w:cs="Arial"/>
        </w:rPr>
        <w:t xml:space="preserve"> y Nine</w:t>
      </w:r>
      <w:r w:rsidR="00561B40" w:rsidRPr="00561B40">
        <w:rPr>
          <w:rFonts w:ascii="Arial" w:hAnsi="Arial" w:cs="Arial"/>
        </w:rPr>
        <w:t>s</w:t>
      </w:r>
      <w:r w:rsidR="00F065A8" w:rsidRPr="00561B40">
        <w:rPr>
          <w:rFonts w:ascii="Arial" w:hAnsi="Arial" w:cs="Arial"/>
        </w:rPr>
        <w:t xml:space="preserve"> López</w:t>
      </w:r>
      <w:r w:rsidR="00561B40" w:rsidRPr="00561B40">
        <w:rPr>
          <w:rFonts w:ascii="Arial" w:hAnsi="Arial" w:cs="Arial"/>
        </w:rPr>
        <w:t xml:space="preserve"> Fraguas</w:t>
      </w:r>
      <w:r w:rsidR="00F065A8" w:rsidRPr="00561B40">
        <w:rPr>
          <w:rFonts w:ascii="Arial" w:hAnsi="Arial" w:cs="Arial"/>
        </w:rPr>
        <w:t xml:space="preserve"> FEAPS ESPAÑA/Plena inclusión). </w:t>
      </w:r>
    </w:p>
    <w:p w:rsidR="002E69CB" w:rsidRPr="00945480" w:rsidRDefault="002E69CB" w:rsidP="00D50CBA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es-AR"/>
        </w:rPr>
      </w:pPr>
      <w:r w:rsidRPr="00945480">
        <w:rPr>
          <w:rFonts w:ascii="Arial" w:eastAsia="Times New Roman" w:hAnsi="Arial" w:cs="Arial"/>
          <w:b/>
          <w:lang w:eastAsia="es-AR"/>
        </w:rPr>
        <w:t>Eje temático:</w:t>
      </w:r>
      <w:r w:rsidRPr="00945480">
        <w:rPr>
          <w:rFonts w:ascii="Arial" w:eastAsia="Times New Roman" w:hAnsi="Arial" w:cs="Arial"/>
          <w:lang w:eastAsia="es-AR"/>
        </w:rPr>
        <w:t xml:space="preserve"> Historia, Derechos Humanos y Paradigmas.</w:t>
      </w:r>
    </w:p>
    <w:p w:rsidR="00836A2B" w:rsidRPr="008451D6" w:rsidRDefault="002E69CB" w:rsidP="00D50CBA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es-AR"/>
        </w:rPr>
      </w:pPr>
      <w:r w:rsidRPr="00945480">
        <w:rPr>
          <w:rFonts w:ascii="Arial" w:eastAsia="Times New Roman" w:hAnsi="Arial" w:cs="Arial"/>
          <w:b/>
          <w:lang w:eastAsia="es-AR"/>
        </w:rPr>
        <w:t>Autores</w:t>
      </w:r>
      <w:r w:rsidR="00CA31F7" w:rsidRPr="00945480">
        <w:rPr>
          <w:rFonts w:ascii="Arial" w:eastAsia="Times New Roman" w:hAnsi="Arial" w:cs="Arial"/>
          <w:lang w:eastAsia="es-AR"/>
        </w:rPr>
        <w:t>:</w:t>
      </w:r>
      <w:r w:rsidRPr="00945480">
        <w:rPr>
          <w:rFonts w:ascii="Arial" w:eastAsia="Times New Roman" w:hAnsi="Arial" w:cs="Arial"/>
          <w:lang w:eastAsia="es-AR"/>
        </w:rPr>
        <w:t xml:space="preserve"> </w:t>
      </w:r>
      <w:r w:rsidR="00D50CBA" w:rsidRPr="00945480">
        <w:rPr>
          <w:rFonts w:ascii="Arial" w:eastAsia="Times New Roman" w:hAnsi="Arial" w:cs="Arial"/>
          <w:lang w:eastAsia="es-AR"/>
        </w:rPr>
        <w:t>Abollo, Laura</w:t>
      </w:r>
      <w:r w:rsidR="00366B80" w:rsidRPr="00945480">
        <w:rPr>
          <w:rFonts w:ascii="Arial" w:eastAsia="Times New Roman" w:hAnsi="Arial" w:cs="Arial"/>
          <w:lang w:eastAsia="es-AR"/>
        </w:rPr>
        <w:t xml:space="preserve"> Cecilia DNI 23.335.552 Lic. en Psicología Diplomada en Autismo/FLACSO </w:t>
      </w:r>
      <w:hyperlink r:id="rId8" w:history="1">
        <w:r w:rsidR="00366B80" w:rsidRPr="00945480">
          <w:rPr>
            <w:rStyle w:val="Hipervnculo"/>
            <w:rFonts w:ascii="Arial" w:eastAsia="Times New Roman" w:hAnsi="Arial" w:cs="Arial"/>
            <w:color w:val="auto"/>
            <w:lang w:eastAsia="es-AR"/>
          </w:rPr>
          <w:t>laurace08@gmail.com</w:t>
        </w:r>
      </w:hyperlink>
      <w:r w:rsidR="00366B80" w:rsidRPr="00945480">
        <w:rPr>
          <w:rFonts w:ascii="Arial" w:eastAsia="Times New Roman" w:hAnsi="Arial" w:cs="Arial"/>
          <w:lang w:eastAsia="es-AR"/>
        </w:rPr>
        <w:t xml:space="preserve"> </w:t>
      </w:r>
      <w:r w:rsidR="00D857D7" w:rsidRPr="00945480">
        <w:rPr>
          <w:rFonts w:ascii="Arial" w:eastAsia="Times New Roman" w:hAnsi="Arial" w:cs="Arial"/>
          <w:lang w:eastAsia="es-AR"/>
        </w:rPr>
        <w:t>-</w:t>
      </w:r>
      <w:r w:rsidR="00D50CBA" w:rsidRPr="00945480">
        <w:rPr>
          <w:rFonts w:ascii="Arial" w:eastAsia="Times New Roman" w:hAnsi="Arial" w:cs="Arial"/>
          <w:lang w:eastAsia="es-AR"/>
        </w:rPr>
        <w:t xml:space="preserve"> </w:t>
      </w:r>
      <w:r w:rsidRPr="00945480">
        <w:rPr>
          <w:rFonts w:ascii="Arial" w:eastAsia="Times New Roman" w:hAnsi="Arial" w:cs="Arial"/>
          <w:lang w:eastAsia="es-AR"/>
        </w:rPr>
        <w:t>Arcusa, Paola María</w:t>
      </w:r>
      <w:r w:rsidR="00836A2B" w:rsidRPr="00945480">
        <w:rPr>
          <w:rFonts w:ascii="Arial" w:eastAsia="Times New Roman" w:hAnsi="Arial" w:cs="Arial"/>
          <w:lang w:eastAsia="es-AR"/>
        </w:rPr>
        <w:t xml:space="preserve"> </w:t>
      </w:r>
      <w:r w:rsidR="00CA31F7" w:rsidRPr="00945480">
        <w:rPr>
          <w:rFonts w:ascii="Arial" w:eastAsia="Times New Roman" w:hAnsi="Arial" w:cs="Arial"/>
          <w:lang w:eastAsia="es-AR"/>
        </w:rPr>
        <w:t xml:space="preserve">DNI </w:t>
      </w:r>
      <w:r w:rsidRPr="00945480">
        <w:rPr>
          <w:rFonts w:ascii="Arial" w:eastAsia="Times New Roman" w:hAnsi="Arial" w:cs="Arial"/>
          <w:lang w:eastAsia="es-AR"/>
        </w:rPr>
        <w:t>27008869</w:t>
      </w:r>
      <w:r w:rsidR="00836A2B" w:rsidRPr="00945480">
        <w:rPr>
          <w:rFonts w:ascii="Arial" w:eastAsia="Times New Roman" w:hAnsi="Arial" w:cs="Arial"/>
          <w:lang w:eastAsia="es-AR"/>
        </w:rPr>
        <w:t xml:space="preserve"> </w:t>
      </w:r>
      <w:r w:rsidR="00366B80" w:rsidRPr="00945480">
        <w:rPr>
          <w:rFonts w:ascii="Arial" w:eastAsia="Times New Roman" w:hAnsi="Arial" w:cs="Arial"/>
          <w:lang w:eastAsia="es-AR"/>
        </w:rPr>
        <w:t xml:space="preserve">Profesora </w:t>
      </w:r>
      <w:r w:rsidR="00CA31F7" w:rsidRPr="00945480">
        <w:rPr>
          <w:rFonts w:ascii="Arial" w:eastAsia="Times New Roman" w:hAnsi="Arial" w:cs="Arial"/>
          <w:lang w:eastAsia="es-AR"/>
        </w:rPr>
        <w:t>Diplomada en Autismo</w:t>
      </w:r>
      <w:r w:rsidR="00366B80" w:rsidRPr="00945480">
        <w:rPr>
          <w:rFonts w:ascii="Arial" w:eastAsia="Times New Roman" w:hAnsi="Arial" w:cs="Arial"/>
          <w:lang w:eastAsia="es-AR"/>
        </w:rPr>
        <w:t xml:space="preserve"> /FLACSO </w:t>
      </w:r>
      <w:hyperlink r:id="rId9" w:history="1">
        <w:r w:rsidR="00CA31F7" w:rsidRPr="00945480">
          <w:rPr>
            <w:rStyle w:val="Hipervnculo"/>
            <w:rFonts w:ascii="Arial" w:eastAsia="Times New Roman" w:hAnsi="Arial" w:cs="Arial"/>
            <w:color w:val="auto"/>
            <w:lang w:eastAsia="es-AR"/>
          </w:rPr>
          <w:t>arcusapaola@gmail.com</w:t>
        </w:r>
      </w:hyperlink>
      <w:r w:rsidR="00366B80" w:rsidRPr="00945480">
        <w:rPr>
          <w:rFonts w:ascii="Arial" w:eastAsia="Times New Roman" w:hAnsi="Arial" w:cs="Arial"/>
          <w:lang w:eastAsia="es-AR"/>
        </w:rPr>
        <w:t xml:space="preserve"> </w:t>
      </w:r>
      <w:r w:rsidR="00366B80" w:rsidRPr="008451D6">
        <w:rPr>
          <w:rFonts w:ascii="Arial" w:eastAsia="Times New Roman" w:hAnsi="Arial" w:cs="Arial"/>
          <w:lang w:eastAsia="es-AR"/>
        </w:rPr>
        <w:t>y equipo de Convivir Centro de Día y Centro Educativo Terapéutico.</w:t>
      </w:r>
    </w:p>
    <w:p w:rsidR="00CA31F7" w:rsidRPr="00945480" w:rsidRDefault="00CA31F7" w:rsidP="00D50CBA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es-AR"/>
        </w:rPr>
      </w:pPr>
      <w:r w:rsidRPr="00945480">
        <w:rPr>
          <w:rFonts w:ascii="Arial" w:eastAsia="Times New Roman" w:hAnsi="Arial" w:cs="Arial"/>
          <w:b/>
          <w:lang w:eastAsia="es-AR"/>
        </w:rPr>
        <w:t xml:space="preserve">Palabras Clave: </w:t>
      </w:r>
      <w:r w:rsidR="00366B80" w:rsidRPr="00945480">
        <w:rPr>
          <w:rFonts w:ascii="Arial" w:eastAsia="Times New Roman" w:hAnsi="Arial" w:cs="Arial"/>
          <w:lang w:eastAsia="es-AR"/>
        </w:rPr>
        <w:t>Étic</w:t>
      </w:r>
      <w:r w:rsidRPr="00945480">
        <w:rPr>
          <w:rFonts w:ascii="Arial" w:eastAsia="Times New Roman" w:hAnsi="Arial" w:cs="Arial"/>
          <w:lang w:eastAsia="es-AR"/>
        </w:rPr>
        <w:t>a</w:t>
      </w:r>
      <w:r w:rsidR="00366B80" w:rsidRPr="00945480">
        <w:rPr>
          <w:rFonts w:ascii="Arial" w:eastAsia="Times New Roman" w:hAnsi="Arial" w:cs="Arial"/>
          <w:lang w:eastAsia="es-AR"/>
        </w:rPr>
        <w:t>.</w:t>
      </w:r>
      <w:r w:rsidRPr="00945480">
        <w:rPr>
          <w:rFonts w:ascii="Arial" w:eastAsia="Times New Roman" w:hAnsi="Arial" w:cs="Arial"/>
          <w:lang w:eastAsia="es-AR"/>
        </w:rPr>
        <w:t xml:space="preserve">  Buenas prácticas</w:t>
      </w:r>
      <w:r w:rsidR="00366B80" w:rsidRPr="00945480">
        <w:rPr>
          <w:rFonts w:ascii="Arial" w:eastAsia="Times New Roman" w:hAnsi="Arial" w:cs="Arial"/>
          <w:lang w:eastAsia="es-AR"/>
        </w:rPr>
        <w:t>.</w:t>
      </w:r>
      <w:r w:rsidRPr="00945480">
        <w:rPr>
          <w:rFonts w:ascii="Arial" w:eastAsia="Times New Roman" w:hAnsi="Arial" w:cs="Arial"/>
          <w:b/>
          <w:lang w:eastAsia="es-AR"/>
        </w:rPr>
        <w:t xml:space="preserve"> </w:t>
      </w:r>
    </w:p>
    <w:p w:rsidR="00CA31F7" w:rsidRPr="00945480" w:rsidRDefault="00CA31F7" w:rsidP="00D50CBA">
      <w:pPr>
        <w:spacing w:line="360" w:lineRule="auto"/>
        <w:contextualSpacing/>
        <w:jc w:val="both"/>
        <w:rPr>
          <w:rFonts w:ascii="Arial" w:eastAsia="Times New Roman" w:hAnsi="Arial" w:cs="Arial"/>
          <w:u w:val="single"/>
          <w:lang w:eastAsia="es-AR"/>
        </w:rPr>
      </w:pPr>
      <w:r w:rsidRPr="00945480">
        <w:rPr>
          <w:rFonts w:ascii="Arial" w:eastAsia="Times New Roman" w:hAnsi="Arial" w:cs="Arial"/>
          <w:u w:val="single"/>
          <w:lang w:eastAsia="es-AR"/>
        </w:rPr>
        <w:t>Planteo del tema/problema que se intenta abordar/resolver a través de la experiencia relatada.</w:t>
      </w:r>
    </w:p>
    <w:p w:rsidR="00BF73DB" w:rsidRPr="00945480" w:rsidRDefault="00BF73DB" w:rsidP="00D50CBA">
      <w:pPr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Pr="00945480">
        <w:rPr>
          <w:rFonts w:ascii="Arial" w:hAnsi="Arial" w:cs="Arial"/>
        </w:rPr>
        <w:t xml:space="preserve">El objetivo de este proyecto es que toda la RED que conforma </w:t>
      </w:r>
      <w:r w:rsidR="00417AB0" w:rsidRPr="00945480">
        <w:rPr>
          <w:rFonts w:ascii="Arial" w:hAnsi="Arial" w:cs="Arial"/>
        </w:rPr>
        <w:t xml:space="preserve">el Centro </w:t>
      </w:r>
      <w:r w:rsidRPr="00945480">
        <w:rPr>
          <w:rFonts w:ascii="Arial" w:hAnsi="Arial" w:cs="Arial"/>
        </w:rPr>
        <w:t>Convivir (</w:t>
      </w:r>
      <w:r w:rsidR="00836A2B" w:rsidRPr="00945480">
        <w:rPr>
          <w:rFonts w:ascii="Arial" w:hAnsi="Arial" w:cs="Arial"/>
        </w:rPr>
        <w:t xml:space="preserve">Concurrentes,  </w:t>
      </w:r>
      <w:r w:rsidRPr="00945480">
        <w:rPr>
          <w:rFonts w:ascii="Arial" w:hAnsi="Arial" w:cs="Arial"/>
        </w:rPr>
        <w:t>Familia</w:t>
      </w:r>
      <w:r w:rsidR="00836A2B" w:rsidRPr="00945480">
        <w:rPr>
          <w:rFonts w:ascii="Arial" w:hAnsi="Arial" w:cs="Arial"/>
        </w:rPr>
        <w:t>s</w:t>
      </w:r>
      <w:r w:rsidRPr="00945480">
        <w:rPr>
          <w:rFonts w:ascii="Arial" w:hAnsi="Arial" w:cs="Arial"/>
        </w:rPr>
        <w:t xml:space="preserve">, Equipo y Comunidad) se concientice y  comience a implicarse en temas éticos. Pudiendo reflexionar sobre los  conflictos o dilemas que pueden plantearse en diversas situaciones  de nuestro quehacer cotidiano. Repensando y mejorando así  nuestras prácticas. </w:t>
      </w:r>
    </w:p>
    <w:p w:rsidR="00CA31F7" w:rsidRPr="00945480" w:rsidRDefault="00CA31F7" w:rsidP="00D50CBA">
      <w:pPr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Pr="00945480">
        <w:rPr>
          <w:rFonts w:ascii="Arial" w:hAnsi="Arial" w:cs="Arial"/>
        </w:rPr>
        <w:t>Desde nuestros inicios, en Convivir nos hemos planteado acciones institucionales orientadas hacia la búsqueda de la excelencia en los abordajes ofrecidos a los concurrentes.  La experiencia nos fue demostrando que, frente al mayor riesgo de vulnerabilidad de las personas con discapacidad y sus familias, resulta insuficiente</w:t>
      </w:r>
      <w:r w:rsidR="007D699C" w:rsidRPr="00945480">
        <w:rPr>
          <w:rFonts w:ascii="Arial" w:hAnsi="Arial" w:cs="Arial"/>
        </w:rPr>
        <w:t xml:space="preserve"> aplicar sólo</w:t>
      </w:r>
      <w:r w:rsidRPr="00945480">
        <w:rPr>
          <w:rFonts w:ascii="Arial" w:hAnsi="Arial" w:cs="Arial"/>
        </w:rPr>
        <w:t xml:space="preserve"> el conocimiento teórico y técnico específico. </w:t>
      </w:r>
      <w:r w:rsidR="00417AB0" w:rsidRPr="00945480">
        <w:rPr>
          <w:rFonts w:ascii="Arial" w:hAnsi="Arial" w:cs="Arial"/>
        </w:rPr>
        <w:t>N</w:t>
      </w:r>
      <w:r w:rsidR="00EE432F" w:rsidRPr="00945480">
        <w:rPr>
          <w:rFonts w:ascii="Arial" w:hAnsi="Arial" w:cs="Arial"/>
        </w:rPr>
        <w:t xml:space="preserve">uestra misión institucional </w:t>
      </w:r>
      <w:r w:rsidR="00417AB0" w:rsidRPr="00945480">
        <w:rPr>
          <w:rFonts w:ascii="Arial" w:hAnsi="Arial" w:cs="Arial"/>
        </w:rPr>
        <w:t xml:space="preserve">siempre estuvo </w:t>
      </w:r>
      <w:r w:rsidR="00EE432F" w:rsidRPr="00945480">
        <w:rPr>
          <w:rFonts w:ascii="Arial" w:hAnsi="Arial" w:cs="Arial"/>
        </w:rPr>
        <w:t>cent</w:t>
      </w:r>
      <w:r w:rsidR="007D699C" w:rsidRPr="00945480">
        <w:rPr>
          <w:rFonts w:ascii="Arial" w:hAnsi="Arial" w:cs="Arial"/>
        </w:rPr>
        <w:t>rad</w:t>
      </w:r>
      <w:r w:rsidR="00EE432F" w:rsidRPr="00945480">
        <w:rPr>
          <w:rFonts w:ascii="Arial" w:hAnsi="Arial" w:cs="Arial"/>
        </w:rPr>
        <w:t>a en la mejora de la calidad de vida</w:t>
      </w:r>
      <w:r w:rsidR="008F7CE1" w:rsidRPr="00945480">
        <w:rPr>
          <w:rFonts w:ascii="Arial" w:hAnsi="Arial" w:cs="Arial"/>
        </w:rPr>
        <w:t xml:space="preserve"> y</w:t>
      </w:r>
      <w:r w:rsidR="00EE432F" w:rsidRPr="00945480">
        <w:rPr>
          <w:rFonts w:ascii="Arial" w:hAnsi="Arial" w:cs="Arial"/>
        </w:rPr>
        <w:t xml:space="preserve"> </w:t>
      </w:r>
      <w:r w:rsidR="007D699C" w:rsidRPr="00945480">
        <w:rPr>
          <w:rFonts w:ascii="Arial" w:hAnsi="Arial" w:cs="Arial"/>
        </w:rPr>
        <w:t>el respeto por los derechos de nuestros concurrentes</w:t>
      </w:r>
      <w:r w:rsidR="00EE432F" w:rsidRPr="00945480">
        <w:rPr>
          <w:rFonts w:ascii="Arial" w:hAnsi="Arial" w:cs="Arial"/>
        </w:rPr>
        <w:t xml:space="preserve"> y su familia</w:t>
      </w:r>
      <w:r w:rsidR="00417AB0" w:rsidRPr="00945480">
        <w:rPr>
          <w:rFonts w:ascii="Arial" w:hAnsi="Arial" w:cs="Arial"/>
        </w:rPr>
        <w:t>. H</w:t>
      </w:r>
      <w:r w:rsidR="00EE432F" w:rsidRPr="00945480">
        <w:rPr>
          <w:rFonts w:ascii="Arial" w:hAnsi="Arial" w:cs="Arial"/>
        </w:rPr>
        <w:t xml:space="preserve">oy podemos darnos cuenta que </w:t>
      </w:r>
      <w:r w:rsidR="008F7CE1" w:rsidRPr="00945480">
        <w:rPr>
          <w:rFonts w:ascii="Arial" w:hAnsi="Arial" w:cs="Arial"/>
        </w:rPr>
        <w:t xml:space="preserve">muchas de </w:t>
      </w:r>
      <w:r w:rsidR="00EE432F" w:rsidRPr="00945480">
        <w:rPr>
          <w:rFonts w:ascii="Arial" w:hAnsi="Arial" w:cs="Arial"/>
        </w:rPr>
        <w:t xml:space="preserve">nuestras intervenciones </w:t>
      </w:r>
      <w:r w:rsidR="008F7CE1" w:rsidRPr="00945480">
        <w:rPr>
          <w:rFonts w:ascii="Arial" w:hAnsi="Arial" w:cs="Arial"/>
        </w:rPr>
        <w:t>están</w:t>
      </w:r>
      <w:r w:rsidR="00EE432F" w:rsidRPr="00945480">
        <w:rPr>
          <w:rFonts w:ascii="Arial" w:hAnsi="Arial" w:cs="Arial"/>
        </w:rPr>
        <w:t xml:space="preserve"> inmersas</w:t>
      </w:r>
      <w:r w:rsidR="00C23384" w:rsidRPr="00945480">
        <w:rPr>
          <w:rFonts w:ascii="Arial" w:hAnsi="Arial" w:cs="Arial"/>
        </w:rPr>
        <w:t xml:space="preserve"> en el p</w:t>
      </w:r>
      <w:r w:rsidR="00EE432F" w:rsidRPr="00945480">
        <w:rPr>
          <w:rFonts w:ascii="Arial" w:hAnsi="Arial" w:cs="Arial"/>
        </w:rPr>
        <w:t>aradigma rehabilitador</w:t>
      </w:r>
      <w:r w:rsidR="00C23384" w:rsidRPr="00945480">
        <w:rPr>
          <w:rFonts w:ascii="Arial" w:hAnsi="Arial" w:cs="Arial"/>
        </w:rPr>
        <w:t xml:space="preserve"> (modelo médico)</w:t>
      </w:r>
      <w:r w:rsidR="0069634E" w:rsidRPr="00945480">
        <w:rPr>
          <w:rFonts w:ascii="Arial" w:hAnsi="Arial" w:cs="Arial"/>
        </w:rPr>
        <w:t>. R</w:t>
      </w:r>
      <w:r w:rsidR="00417AB0" w:rsidRPr="00945480">
        <w:rPr>
          <w:rFonts w:ascii="Arial" w:hAnsi="Arial" w:cs="Arial"/>
        </w:rPr>
        <w:t xml:space="preserve">esultándonos necesario </w:t>
      </w:r>
      <w:r w:rsidRPr="00945480">
        <w:rPr>
          <w:rFonts w:ascii="Arial" w:hAnsi="Arial" w:cs="Arial"/>
        </w:rPr>
        <w:t>replantear, en forma constante y consciente nuestras intervenciones</w:t>
      </w:r>
      <w:r w:rsidR="00C23384" w:rsidRPr="00945480">
        <w:rPr>
          <w:rFonts w:ascii="Arial" w:hAnsi="Arial" w:cs="Arial"/>
        </w:rPr>
        <w:t xml:space="preserve"> con una nueva mirada </w:t>
      </w:r>
      <w:r w:rsidR="008F7CE1" w:rsidRPr="00945480">
        <w:rPr>
          <w:rFonts w:ascii="Arial" w:hAnsi="Arial" w:cs="Arial"/>
        </w:rPr>
        <w:t>hacia</w:t>
      </w:r>
      <w:r w:rsidR="00C23384" w:rsidRPr="00945480">
        <w:rPr>
          <w:rFonts w:ascii="Arial" w:hAnsi="Arial" w:cs="Arial"/>
        </w:rPr>
        <w:t xml:space="preserve"> el paradigma de la autonomía personal y los derechos humanos (modelo social)</w:t>
      </w:r>
      <w:r w:rsidR="0069634E" w:rsidRPr="00945480">
        <w:rPr>
          <w:rFonts w:ascii="Arial" w:hAnsi="Arial" w:cs="Arial"/>
        </w:rPr>
        <w:t>.</w:t>
      </w:r>
      <w:r w:rsidR="007D699C" w:rsidRPr="00945480">
        <w:rPr>
          <w:rFonts w:ascii="Arial" w:hAnsi="Arial" w:cs="Arial"/>
        </w:rPr>
        <w:t xml:space="preserve"> </w:t>
      </w:r>
      <w:r w:rsidRPr="00945480">
        <w:rPr>
          <w:rFonts w:ascii="Arial" w:hAnsi="Arial" w:cs="Arial"/>
        </w:rPr>
        <w:t xml:space="preserve"> </w:t>
      </w:r>
      <w:r w:rsidR="008F7CE1" w:rsidRPr="00945480">
        <w:rPr>
          <w:rFonts w:ascii="Arial" w:hAnsi="Arial" w:cs="Arial"/>
        </w:rPr>
        <w:t xml:space="preserve">Adhiriendo a los principios de la Convención Internacional sobre los Derechos de las Personas con Discapacidad </w:t>
      </w:r>
      <w:r w:rsidRPr="00945480">
        <w:rPr>
          <w:rFonts w:ascii="Arial" w:hAnsi="Arial" w:cs="Arial"/>
        </w:rPr>
        <w:t>nos propusimos incluir acciones específicas de reflexión ética en nuestro quehacer cotidiano</w:t>
      </w:r>
      <w:r w:rsidR="00C23384" w:rsidRPr="00945480">
        <w:rPr>
          <w:rFonts w:ascii="Arial" w:hAnsi="Arial" w:cs="Arial"/>
        </w:rPr>
        <w:t xml:space="preserve">. </w:t>
      </w:r>
      <w:r w:rsidRPr="00945480">
        <w:rPr>
          <w:rFonts w:ascii="Arial" w:hAnsi="Arial" w:cs="Arial"/>
        </w:rPr>
        <w:t xml:space="preserve"> </w:t>
      </w:r>
    </w:p>
    <w:p w:rsidR="00BF73DB" w:rsidRPr="00945480" w:rsidRDefault="00BF73DB" w:rsidP="00D50CBA">
      <w:pPr>
        <w:spacing w:line="360" w:lineRule="auto"/>
        <w:contextualSpacing/>
        <w:jc w:val="both"/>
        <w:rPr>
          <w:rFonts w:ascii="Arial" w:eastAsia="Times New Roman" w:hAnsi="Arial" w:cs="Arial"/>
          <w:u w:val="single"/>
          <w:lang w:eastAsia="es-AR"/>
        </w:rPr>
      </w:pPr>
      <w:r w:rsidRPr="00945480">
        <w:rPr>
          <w:rFonts w:ascii="Arial" w:eastAsia="Times New Roman" w:hAnsi="Arial" w:cs="Arial"/>
          <w:u w:val="single"/>
          <w:lang w:eastAsia="es-AR"/>
        </w:rPr>
        <w:t>Breve descripción del proyecto de investigación o de extensión y conceptos clave para abordar</w:t>
      </w:r>
    </w:p>
    <w:p w:rsidR="00D0194D" w:rsidRPr="00945480" w:rsidRDefault="00CB3218" w:rsidP="00D50CBA">
      <w:pPr>
        <w:spacing w:line="360" w:lineRule="auto"/>
        <w:contextualSpacing/>
        <w:jc w:val="both"/>
        <w:rPr>
          <w:rFonts w:ascii="Arial" w:hAnsi="Arial" w:cs="Arial"/>
        </w:rPr>
      </w:pPr>
      <w:r w:rsidRPr="00945480">
        <w:rPr>
          <w:rFonts w:ascii="Arial" w:hAnsi="Arial" w:cs="Arial"/>
        </w:rPr>
        <w:tab/>
        <w:t>Se incorpor</w:t>
      </w:r>
      <w:r w:rsidR="0069634E" w:rsidRPr="00945480">
        <w:rPr>
          <w:rFonts w:ascii="Arial" w:hAnsi="Arial" w:cs="Arial"/>
        </w:rPr>
        <w:t>ó,</w:t>
      </w:r>
      <w:r w:rsidRPr="00945480">
        <w:rPr>
          <w:rFonts w:ascii="Arial" w:hAnsi="Arial" w:cs="Arial"/>
        </w:rPr>
        <w:t xml:space="preserve"> en todas </w:t>
      </w:r>
      <w:r w:rsidR="00867180" w:rsidRPr="00945480">
        <w:rPr>
          <w:rFonts w:ascii="Arial" w:hAnsi="Arial" w:cs="Arial"/>
        </w:rPr>
        <w:t xml:space="preserve">las acciones </w:t>
      </w:r>
      <w:r w:rsidR="0069634E" w:rsidRPr="00945480">
        <w:rPr>
          <w:rFonts w:ascii="Arial" w:hAnsi="Arial" w:cs="Arial"/>
        </w:rPr>
        <w:t xml:space="preserve">institucionales, la reflexión ética: </w:t>
      </w:r>
      <w:r w:rsidR="00867180" w:rsidRPr="00945480">
        <w:rPr>
          <w:rFonts w:ascii="Arial" w:hAnsi="Arial" w:cs="Arial"/>
        </w:rPr>
        <w:t>Co</w:t>
      </w:r>
      <w:r w:rsidRPr="00945480">
        <w:rPr>
          <w:rFonts w:ascii="Arial" w:hAnsi="Arial" w:cs="Arial"/>
        </w:rPr>
        <w:t xml:space="preserve">n </w:t>
      </w:r>
      <w:r w:rsidR="0069634E" w:rsidRPr="00945480">
        <w:rPr>
          <w:rFonts w:ascii="Arial" w:hAnsi="Arial" w:cs="Arial"/>
        </w:rPr>
        <w:t xml:space="preserve">todo </w:t>
      </w:r>
      <w:r w:rsidRPr="00945480">
        <w:rPr>
          <w:rFonts w:ascii="Arial" w:hAnsi="Arial" w:cs="Arial"/>
        </w:rPr>
        <w:t xml:space="preserve">el </w:t>
      </w:r>
      <w:r w:rsidR="0069634E" w:rsidRPr="00945480">
        <w:rPr>
          <w:rFonts w:ascii="Arial" w:hAnsi="Arial" w:cs="Arial"/>
        </w:rPr>
        <w:t>plantel institucional</w:t>
      </w:r>
      <w:r w:rsidR="00867180" w:rsidRPr="00945480">
        <w:rPr>
          <w:rFonts w:ascii="Arial" w:hAnsi="Arial" w:cs="Arial"/>
        </w:rPr>
        <w:t>,</w:t>
      </w:r>
      <w:r w:rsidRPr="00945480">
        <w:rPr>
          <w:rFonts w:ascii="Arial" w:hAnsi="Arial" w:cs="Arial"/>
        </w:rPr>
        <w:t xml:space="preserve"> en las jornadas</w:t>
      </w:r>
      <w:r w:rsidR="0069634E" w:rsidRPr="00945480">
        <w:rPr>
          <w:rFonts w:ascii="Arial" w:hAnsi="Arial" w:cs="Arial"/>
        </w:rPr>
        <w:t xml:space="preserve"> donde se incluyen es</w:t>
      </w:r>
      <w:r w:rsidRPr="00945480">
        <w:rPr>
          <w:rFonts w:ascii="Arial" w:hAnsi="Arial" w:cs="Arial"/>
        </w:rPr>
        <w:t>pacio</w:t>
      </w:r>
      <w:r w:rsidR="0069634E" w:rsidRPr="00945480">
        <w:rPr>
          <w:rFonts w:ascii="Arial" w:hAnsi="Arial" w:cs="Arial"/>
        </w:rPr>
        <w:t>s</w:t>
      </w:r>
      <w:r w:rsidRPr="00945480">
        <w:rPr>
          <w:rFonts w:ascii="Arial" w:hAnsi="Arial" w:cs="Arial"/>
        </w:rPr>
        <w:t xml:space="preserve"> con actividades planificadas disparadoras sobre la temática</w:t>
      </w:r>
      <w:r w:rsidR="0069634E" w:rsidRPr="00945480">
        <w:rPr>
          <w:rFonts w:ascii="Arial" w:hAnsi="Arial" w:cs="Arial"/>
        </w:rPr>
        <w:t>; con los profesionales incorporando la  temática en las capacitaciones internas obligatorias; c</w:t>
      </w:r>
      <w:r w:rsidRPr="00945480">
        <w:rPr>
          <w:rFonts w:ascii="Arial" w:hAnsi="Arial" w:cs="Arial"/>
        </w:rPr>
        <w:t>on las familias en el espacio de talleres de orientación</w:t>
      </w:r>
      <w:r w:rsidR="0069634E" w:rsidRPr="00945480">
        <w:rPr>
          <w:rFonts w:ascii="Arial" w:hAnsi="Arial" w:cs="Arial"/>
        </w:rPr>
        <w:t xml:space="preserve"> y</w:t>
      </w:r>
      <w:r w:rsidRPr="00945480">
        <w:rPr>
          <w:rFonts w:ascii="Arial" w:hAnsi="Arial" w:cs="Arial"/>
        </w:rPr>
        <w:t xml:space="preserve"> </w:t>
      </w:r>
      <w:r w:rsidR="0069634E" w:rsidRPr="00945480">
        <w:rPr>
          <w:rFonts w:ascii="Arial" w:hAnsi="Arial" w:cs="Arial"/>
        </w:rPr>
        <w:t xml:space="preserve"> con los concurrentes en el abordaje diario. </w:t>
      </w:r>
      <w:r w:rsidR="00D0194D" w:rsidRPr="00945480">
        <w:rPr>
          <w:rFonts w:ascii="Arial" w:hAnsi="Arial" w:cs="Arial"/>
        </w:rPr>
        <w:t xml:space="preserve">Con un grupo de ellos se ha iniciado </w:t>
      </w:r>
      <w:r w:rsidR="00867180" w:rsidRPr="00945480">
        <w:rPr>
          <w:rFonts w:ascii="Arial" w:hAnsi="Arial" w:cs="Arial"/>
        </w:rPr>
        <w:t>un programa de “Pensamiento libre” sugerido por quienes realizan la supervisión de este proyecto</w:t>
      </w:r>
      <w:r w:rsidR="00D0194D" w:rsidRPr="00945480">
        <w:rPr>
          <w:rFonts w:ascii="Arial" w:hAnsi="Arial" w:cs="Arial"/>
        </w:rPr>
        <w:t xml:space="preserve">. El mismo es </w:t>
      </w:r>
      <w:r w:rsidR="00D0194D" w:rsidRPr="00945480">
        <w:rPr>
          <w:rFonts w:ascii="Arial" w:hAnsi="Arial" w:cs="Arial"/>
        </w:rPr>
        <w:lastRenderedPageBreak/>
        <w:t>un proyecto piloto</w:t>
      </w:r>
      <w:r w:rsidR="00867180" w:rsidRPr="00945480">
        <w:rPr>
          <w:rFonts w:ascii="Arial" w:hAnsi="Arial" w:cs="Arial"/>
        </w:rPr>
        <w:t>,</w:t>
      </w:r>
      <w:r w:rsidR="00D0194D" w:rsidRPr="00945480">
        <w:rPr>
          <w:rFonts w:ascii="Arial" w:hAnsi="Arial" w:cs="Arial"/>
        </w:rPr>
        <w:t xml:space="preserve"> para luego poder ampliarlo hacia todos los concurrentes. P</w:t>
      </w:r>
      <w:r w:rsidR="00867180" w:rsidRPr="00945480">
        <w:rPr>
          <w:rFonts w:ascii="Arial" w:hAnsi="Arial" w:cs="Arial"/>
        </w:rPr>
        <w:t xml:space="preserve">or el momento se está llevando adelante de manera muy satisfactoria. </w:t>
      </w:r>
    </w:p>
    <w:p w:rsidR="00CB3218" w:rsidRPr="00945480" w:rsidRDefault="00D0194D" w:rsidP="00D50CBA">
      <w:pPr>
        <w:spacing w:line="360" w:lineRule="auto"/>
        <w:contextualSpacing/>
        <w:jc w:val="both"/>
        <w:rPr>
          <w:rFonts w:ascii="Arial" w:hAnsi="Arial" w:cs="Arial"/>
        </w:rPr>
      </w:pPr>
      <w:r w:rsidRPr="00945480">
        <w:rPr>
          <w:rFonts w:ascii="Arial" w:hAnsi="Arial" w:cs="Arial"/>
        </w:rPr>
        <w:tab/>
      </w:r>
      <w:r w:rsidR="00867180" w:rsidRPr="00945480">
        <w:rPr>
          <w:rFonts w:ascii="Arial" w:hAnsi="Arial" w:cs="Arial"/>
        </w:rPr>
        <w:t>Se fomenta</w:t>
      </w:r>
      <w:r w:rsidR="00CB3218" w:rsidRPr="00945480">
        <w:rPr>
          <w:rFonts w:ascii="Arial" w:hAnsi="Arial" w:cs="Arial"/>
        </w:rPr>
        <w:t xml:space="preserve"> la conciencia ética generando el compromiso, no sólo de reflexionar, sino también de animarse a plantear y debatir </w:t>
      </w:r>
      <w:r w:rsidR="00867180" w:rsidRPr="00945480">
        <w:rPr>
          <w:rFonts w:ascii="Arial" w:hAnsi="Arial" w:cs="Arial"/>
        </w:rPr>
        <w:t xml:space="preserve">conflictos y </w:t>
      </w:r>
      <w:r w:rsidR="00CB3218" w:rsidRPr="00945480">
        <w:rPr>
          <w:rFonts w:ascii="Arial" w:hAnsi="Arial" w:cs="Arial"/>
        </w:rPr>
        <w:t>dilemas éticos</w:t>
      </w:r>
      <w:r w:rsidRPr="00945480">
        <w:rPr>
          <w:rFonts w:ascii="Arial" w:hAnsi="Arial" w:cs="Arial"/>
        </w:rPr>
        <w:t xml:space="preserve"> en el quehacer cotidiano</w:t>
      </w:r>
      <w:r w:rsidR="00CB3218" w:rsidRPr="00945480">
        <w:rPr>
          <w:rFonts w:ascii="Arial" w:hAnsi="Arial" w:cs="Arial"/>
        </w:rPr>
        <w:t>.</w:t>
      </w:r>
    </w:p>
    <w:p w:rsidR="00E37A76" w:rsidRPr="00945480" w:rsidRDefault="00867180" w:rsidP="00D50CBA">
      <w:pPr>
        <w:spacing w:line="360" w:lineRule="auto"/>
        <w:contextualSpacing/>
        <w:jc w:val="both"/>
        <w:rPr>
          <w:rFonts w:ascii="Arial" w:hAnsi="Arial" w:cs="Arial"/>
          <w:u w:val="single"/>
        </w:rPr>
      </w:pPr>
      <w:r w:rsidRPr="00945480">
        <w:rPr>
          <w:rFonts w:ascii="Arial" w:hAnsi="Arial" w:cs="Arial"/>
        </w:rPr>
        <w:tab/>
        <w:t xml:space="preserve">Se recopiló </w:t>
      </w:r>
      <w:r w:rsidR="00CB3218" w:rsidRPr="00945480">
        <w:rPr>
          <w:rFonts w:ascii="Arial" w:hAnsi="Arial" w:cs="Arial"/>
        </w:rPr>
        <w:t>bibliografía (libros, publicaciones, investigaciones, etc.) sobre la temática</w:t>
      </w:r>
      <w:r w:rsidRPr="00945480">
        <w:rPr>
          <w:rFonts w:ascii="Arial" w:hAnsi="Arial" w:cs="Arial"/>
        </w:rPr>
        <w:t xml:space="preserve"> y</w:t>
      </w:r>
      <w:r w:rsidR="00CB3218" w:rsidRPr="00945480">
        <w:rPr>
          <w:rFonts w:ascii="Arial" w:hAnsi="Arial" w:cs="Arial"/>
        </w:rPr>
        <w:t xml:space="preserve"> experiencias de otras instituciones u organizaciones que hayan formado comité de ética o similares</w:t>
      </w:r>
      <w:r w:rsidRPr="00945480">
        <w:rPr>
          <w:rFonts w:ascii="Arial" w:hAnsi="Arial" w:cs="Arial"/>
        </w:rPr>
        <w:t xml:space="preserve"> y parte del equipo de ética realizó </w:t>
      </w:r>
      <w:r w:rsidR="00CB3218" w:rsidRPr="00945480">
        <w:rPr>
          <w:rFonts w:ascii="Arial" w:hAnsi="Arial" w:cs="Arial"/>
        </w:rPr>
        <w:t xml:space="preserve">capacitación/es sobre la temática.  </w:t>
      </w:r>
    </w:p>
    <w:p w:rsidR="00CB3218" w:rsidRPr="00945480" w:rsidRDefault="00E37A76" w:rsidP="00D50CBA">
      <w:pPr>
        <w:spacing w:line="360" w:lineRule="auto"/>
        <w:contextualSpacing/>
        <w:jc w:val="both"/>
        <w:rPr>
          <w:rFonts w:ascii="Arial" w:hAnsi="Arial" w:cs="Arial"/>
        </w:rPr>
      </w:pPr>
      <w:r w:rsidRPr="00945480">
        <w:rPr>
          <w:rFonts w:ascii="Arial" w:hAnsi="Arial" w:cs="Arial"/>
        </w:rPr>
        <w:tab/>
        <w:t xml:space="preserve">Nos encontramos en la etapa de la creación </w:t>
      </w:r>
      <w:r w:rsidR="00CB3218" w:rsidRPr="00945480">
        <w:rPr>
          <w:rFonts w:ascii="Arial" w:hAnsi="Arial" w:cs="Arial"/>
        </w:rPr>
        <w:t>de</w:t>
      </w:r>
      <w:r w:rsidRPr="00945480">
        <w:rPr>
          <w:rFonts w:ascii="Arial" w:hAnsi="Arial" w:cs="Arial"/>
        </w:rPr>
        <w:t xml:space="preserve"> un</w:t>
      </w:r>
      <w:r w:rsidR="00CB3218" w:rsidRPr="00945480">
        <w:rPr>
          <w:rFonts w:ascii="Arial" w:hAnsi="Arial" w:cs="Arial"/>
        </w:rPr>
        <w:t xml:space="preserve"> comité de ética con la participación de</w:t>
      </w:r>
      <w:r w:rsidRPr="00945480">
        <w:rPr>
          <w:rFonts w:ascii="Arial" w:hAnsi="Arial" w:cs="Arial"/>
        </w:rPr>
        <w:t>l e</w:t>
      </w:r>
      <w:r w:rsidR="00CB3218" w:rsidRPr="00945480">
        <w:rPr>
          <w:rFonts w:ascii="Arial" w:hAnsi="Arial" w:cs="Arial"/>
        </w:rPr>
        <w:t>quipo</w:t>
      </w:r>
      <w:r w:rsidRPr="00945480">
        <w:rPr>
          <w:rFonts w:ascii="Arial" w:hAnsi="Arial" w:cs="Arial"/>
        </w:rPr>
        <w:t xml:space="preserve"> en todos sus niveles, </w:t>
      </w:r>
      <w:r w:rsidR="00CB3218" w:rsidRPr="00945480">
        <w:rPr>
          <w:rFonts w:ascii="Arial" w:hAnsi="Arial" w:cs="Arial"/>
        </w:rPr>
        <w:t>concurrente</w:t>
      </w:r>
      <w:r w:rsidRPr="00945480">
        <w:rPr>
          <w:rFonts w:ascii="Arial" w:hAnsi="Arial" w:cs="Arial"/>
        </w:rPr>
        <w:t>s</w:t>
      </w:r>
      <w:r w:rsidR="00CB3218" w:rsidRPr="00945480">
        <w:rPr>
          <w:rFonts w:ascii="Arial" w:hAnsi="Arial" w:cs="Arial"/>
        </w:rPr>
        <w:t xml:space="preserve"> de nuestro centro</w:t>
      </w:r>
      <w:r w:rsidRPr="00945480">
        <w:rPr>
          <w:rFonts w:ascii="Arial" w:hAnsi="Arial" w:cs="Arial"/>
        </w:rPr>
        <w:t xml:space="preserve"> y </w:t>
      </w:r>
      <w:r w:rsidR="009F7B12" w:rsidRPr="00945480">
        <w:rPr>
          <w:rFonts w:ascii="Arial" w:hAnsi="Arial" w:cs="Arial"/>
        </w:rPr>
        <w:t xml:space="preserve">sus </w:t>
      </w:r>
      <w:r w:rsidRPr="00945480">
        <w:rPr>
          <w:rFonts w:ascii="Arial" w:hAnsi="Arial" w:cs="Arial"/>
        </w:rPr>
        <w:t>familiare</w:t>
      </w:r>
      <w:r w:rsidR="00D0194D" w:rsidRPr="00945480">
        <w:rPr>
          <w:rFonts w:ascii="Arial" w:hAnsi="Arial" w:cs="Arial"/>
        </w:rPr>
        <w:t>s.</w:t>
      </w:r>
      <w:r w:rsidRPr="00945480">
        <w:rPr>
          <w:rFonts w:ascii="Arial" w:hAnsi="Arial" w:cs="Arial"/>
        </w:rPr>
        <w:t xml:space="preserve"> En esta etapa también tenemos como objetivo socializar </w:t>
      </w:r>
      <w:r w:rsidR="00CB3218" w:rsidRPr="00945480">
        <w:rPr>
          <w:rFonts w:ascii="Arial" w:hAnsi="Arial" w:cs="Arial"/>
        </w:rPr>
        <w:t xml:space="preserve">el proyecto con otras instituciones </w:t>
      </w:r>
      <w:r w:rsidRPr="00945480">
        <w:rPr>
          <w:rFonts w:ascii="Arial" w:hAnsi="Arial" w:cs="Arial"/>
        </w:rPr>
        <w:t xml:space="preserve">u organizaciones a fin de intercambiar y enriquecernos con otras experiencias. </w:t>
      </w:r>
      <w:r w:rsidR="00CB3218" w:rsidRPr="00945480">
        <w:rPr>
          <w:rFonts w:ascii="Arial" w:hAnsi="Arial" w:cs="Arial"/>
        </w:rPr>
        <w:t xml:space="preserve"> </w:t>
      </w:r>
    </w:p>
    <w:p w:rsidR="00CB3218" w:rsidRPr="00945480" w:rsidRDefault="00CA31F7" w:rsidP="00D50CBA">
      <w:pPr>
        <w:spacing w:line="360" w:lineRule="auto"/>
        <w:contextualSpacing/>
        <w:jc w:val="both"/>
        <w:rPr>
          <w:rFonts w:ascii="Arial" w:hAnsi="Arial" w:cs="Arial"/>
        </w:rPr>
      </w:pPr>
      <w:r w:rsidRPr="00945480">
        <w:rPr>
          <w:rFonts w:ascii="Arial" w:eastAsia="Times New Roman" w:hAnsi="Arial" w:cs="Arial"/>
          <w:u w:val="single"/>
          <w:lang w:eastAsia="es-AR"/>
        </w:rPr>
        <w:t>Aspectos relevantes y aportes de la experiencia de investigación o extensión.</w:t>
      </w:r>
      <w:r w:rsidR="00CB3218" w:rsidRPr="00945480">
        <w:rPr>
          <w:rFonts w:ascii="Arial" w:hAnsi="Arial" w:cs="Arial"/>
        </w:rPr>
        <w:t xml:space="preserve"> </w:t>
      </w:r>
    </w:p>
    <w:p w:rsidR="00810EA5" w:rsidRPr="00945480" w:rsidRDefault="009F7B12" w:rsidP="00945480">
      <w:pPr>
        <w:spacing w:after="0" w:line="360" w:lineRule="auto"/>
        <w:jc w:val="both"/>
        <w:rPr>
          <w:rFonts w:ascii="Arial" w:hAnsi="Arial" w:cs="Arial"/>
        </w:rPr>
      </w:pPr>
      <w:r w:rsidRPr="00945480">
        <w:rPr>
          <w:rFonts w:ascii="Arial" w:hAnsi="Arial" w:cs="Arial"/>
        </w:rPr>
        <w:t>Estamos logrando</w:t>
      </w:r>
      <w:r w:rsidR="00945480">
        <w:rPr>
          <w:rFonts w:ascii="Arial" w:hAnsi="Arial" w:cs="Arial"/>
        </w:rPr>
        <w:t xml:space="preserve"> q</w:t>
      </w:r>
      <w:r w:rsidR="004835F2" w:rsidRPr="00945480">
        <w:rPr>
          <w:rFonts w:ascii="Arial" w:hAnsi="Arial" w:cs="Arial"/>
        </w:rPr>
        <w:t>ue f</w:t>
      </w:r>
      <w:r w:rsidR="00BF73DB" w:rsidRPr="00945480">
        <w:rPr>
          <w:rFonts w:ascii="Arial" w:hAnsi="Arial" w:cs="Arial"/>
        </w:rPr>
        <w:t>rente a resoluciones o decisiones transcendentales institucionales, sea más consciente nuestro posicio</w:t>
      </w:r>
      <w:r w:rsidR="00945480">
        <w:rPr>
          <w:rFonts w:ascii="Arial" w:hAnsi="Arial" w:cs="Arial"/>
        </w:rPr>
        <w:t>namiento desde una mirada ética; q</w:t>
      </w:r>
      <w:r w:rsidR="004835F2" w:rsidRPr="00945480">
        <w:rPr>
          <w:rFonts w:ascii="Arial" w:hAnsi="Arial" w:cs="Arial"/>
        </w:rPr>
        <w:t>ue n</w:t>
      </w:r>
      <w:r w:rsidRPr="00945480">
        <w:rPr>
          <w:rFonts w:ascii="Arial" w:hAnsi="Arial" w:cs="Arial"/>
        </w:rPr>
        <w:t>uestros concurrentes adquier</w:t>
      </w:r>
      <w:r w:rsidR="004835F2" w:rsidRPr="00945480">
        <w:rPr>
          <w:rFonts w:ascii="Arial" w:hAnsi="Arial" w:cs="Arial"/>
        </w:rPr>
        <w:t>a</w:t>
      </w:r>
      <w:r w:rsidRPr="00945480">
        <w:rPr>
          <w:rFonts w:ascii="Arial" w:hAnsi="Arial" w:cs="Arial"/>
        </w:rPr>
        <w:t>n mayor participación en la planificación de sus actividades en</w:t>
      </w:r>
      <w:r w:rsidR="004835F2" w:rsidRPr="00945480">
        <w:rPr>
          <w:rFonts w:ascii="Arial" w:hAnsi="Arial" w:cs="Arial"/>
        </w:rPr>
        <w:t xml:space="preserve"> el centro</w:t>
      </w:r>
      <w:r w:rsidR="00945480">
        <w:rPr>
          <w:rFonts w:ascii="Arial" w:hAnsi="Arial" w:cs="Arial"/>
        </w:rPr>
        <w:t>; m</w:t>
      </w:r>
      <w:r w:rsidR="004835F2" w:rsidRPr="00945480">
        <w:rPr>
          <w:rFonts w:ascii="Arial" w:hAnsi="Arial" w:cs="Arial"/>
        </w:rPr>
        <w:t>ayor implicancia familiar</w:t>
      </w:r>
      <w:r w:rsidR="00BF73DB" w:rsidRPr="00945480">
        <w:rPr>
          <w:rFonts w:ascii="Arial" w:hAnsi="Arial" w:cs="Arial"/>
        </w:rPr>
        <w:t xml:space="preserve"> en los tratamientos</w:t>
      </w:r>
      <w:r w:rsidR="00945480">
        <w:rPr>
          <w:rFonts w:ascii="Arial" w:hAnsi="Arial" w:cs="Arial"/>
        </w:rPr>
        <w:t>; p</w:t>
      </w:r>
      <w:r w:rsidR="00810EA5" w:rsidRPr="00945480">
        <w:rPr>
          <w:rFonts w:ascii="Arial" w:hAnsi="Arial" w:cs="Arial"/>
        </w:rPr>
        <w:t>r</w:t>
      </w:r>
      <w:r w:rsidR="00BF73DB" w:rsidRPr="00945480">
        <w:rPr>
          <w:rFonts w:ascii="Arial" w:hAnsi="Arial" w:cs="Arial"/>
        </w:rPr>
        <w:t>ofesional</w:t>
      </w:r>
      <w:r w:rsidR="00810EA5" w:rsidRPr="00945480">
        <w:rPr>
          <w:rFonts w:ascii="Arial" w:hAnsi="Arial" w:cs="Arial"/>
        </w:rPr>
        <w:t>es</w:t>
      </w:r>
      <w:r w:rsidR="00BF73DB" w:rsidRPr="00945480">
        <w:rPr>
          <w:rFonts w:ascii="Arial" w:hAnsi="Arial" w:cs="Arial"/>
        </w:rPr>
        <w:t xml:space="preserve"> </w:t>
      </w:r>
      <w:r w:rsidR="00810EA5" w:rsidRPr="00945480">
        <w:rPr>
          <w:rFonts w:ascii="Arial" w:hAnsi="Arial" w:cs="Arial"/>
        </w:rPr>
        <w:t xml:space="preserve">más implicados en la reflexión ética y conscientes en </w:t>
      </w:r>
      <w:r w:rsidR="00BF73DB" w:rsidRPr="00945480">
        <w:rPr>
          <w:rFonts w:ascii="Arial" w:hAnsi="Arial" w:cs="Arial"/>
        </w:rPr>
        <w:t>repli</w:t>
      </w:r>
      <w:r w:rsidR="00810EA5" w:rsidRPr="00945480">
        <w:rPr>
          <w:rFonts w:ascii="Arial" w:hAnsi="Arial" w:cs="Arial"/>
        </w:rPr>
        <w:t>car</w:t>
      </w:r>
      <w:r w:rsidR="00BF73DB" w:rsidRPr="00945480">
        <w:rPr>
          <w:rFonts w:ascii="Arial" w:hAnsi="Arial" w:cs="Arial"/>
        </w:rPr>
        <w:t xml:space="preserve"> buenas prácticas, ya sea en nuestra</w:t>
      </w:r>
      <w:r w:rsidR="00945480">
        <w:rPr>
          <w:rFonts w:ascii="Arial" w:hAnsi="Arial" w:cs="Arial"/>
        </w:rPr>
        <w:t xml:space="preserve"> institución o en otros ámbitos; r</w:t>
      </w:r>
      <w:r w:rsidR="00810EA5" w:rsidRPr="00945480">
        <w:rPr>
          <w:rFonts w:ascii="Arial" w:hAnsi="Arial" w:cs="Arial"/>
        </w:rPr>
        <w:t>eplicar lo que creemos una buena práctica hacia otras instituciones u organizaciones.</w:t>
      </w:r>
    </w:p>
    <w:p w:rsidR="00EB771F" w:rsidRPr="00945480" w:rsidRDefault="00CA31F7" w:rsidP="00D50CBA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u w:val="single"/>
          <w:lang w:eastAsia="es-AR"/>
        </w:rPr>
      </w:pPr>
      <w:r w:rsidRPr="00945480">
        <w:rPr>
          <w:rFonts w:ascii="Arial" w:eastAsia="Times New Roman" w:hAnsi="Arial" w:cs="Arial"/>
          <w:u w:val="single"/>
          <w:lang w:eastAsia="es-AR"/>
        </w:rPr>
        <w:t>Nuevos problemas interrogantes a la luz de lo planteado.</w:t>
      </w:r>
    </w:p>
    <w:p w:rsidR="00945480" w:rsidRDefault="00EB771F" w:rsidP="00D50CBA">
      <w:pPr>
        <w:spacing w:line="360" w:lineRule="auto"/>
        <w:contextualSpacing/>
        <w:jc w:val="both"/>
        <w:rPr>
          <w:rFonts w:ascii="Arial" w:hAnsi="Arial" w:cs="Arial"/>
        </w:rPr>
      </w:pPr>
      <w:r w:rsidRPr="00945480">
        <w:rPr>
          <w:rFonts w:ascii="Arial" w:eastAsia="Times New Roman" w:hAnsi="Arial" w:cs="Arial"/>
          <w:lang w:eastAsia="es-AR"/>
        </w:rPr>
        <w:tab/>
      </w:r>
      <w:r w:rsidRPr="00945480">
        <w:rPr>
          <w:rFonts w:ascii="Arial" w:hAnsi="Arial" w:cs="Arial"/>
        </w:rPr>
        <w:t xml:space="preserve">Al ser un proyecto transversal a nuestro proyecto institucional, abarca muchos actores y requiere de un abordaje dinámico. Este proyecto había comenzado con la idea de la creación de un código de ética y </w:t>
      </w:r>
      <w:r w:rsidR="00F065A8" w:rsidRPr="00945480">
        <w:rPr>
          <w:rFonts w:ascii="Arial" w:hAnsi="Arial" w:cs="Arial"/>
        </w:rPr>
        <w:t xml:space="preserve">un posterior </w:t>
      </w:r>
      <w:r w:rsidRPr="00945480">
        <w:rPr>
          <w:rFonts w:ascii="Arial" w:hAnsi="Arial" w:cs="Arial"/>
        </w:rPr>
        <w:t>comité</w:t>
      </w:r>
      <w:r w:rsidR="00F065A8" w:rsidRPr="00945480">
        <w:rPr>
          <w:rFonts w:ascii="Arial" w:hAnsi="Arial" w:cs="Arial"/>
        </w:rPr>
        <w:t>. Lue</w:t>
      </w:r>
      <w:r w:rsidRPr="00945480">
        <w:rPr>
          <w:rFonts w:ascii="Arial" w:hAnsi="Arial" w:cs="Arial"/>
        </w:rPr>
        <w:t>go de la primer supervisión de FEAPS entendimos que ya</w:t>
      </w:r>
      <w:r w:rsidR="00810EA5" w:rsidRPr="00945480">
        <w:rPr>
          <w:rFonts w:ascii="Arial" w:hAnsi="Arial" w:cs="Arial"/>
        </w:rPr>
        <w:t>,</w:t>
      </w:r>
      <w:r w:rsidRPr="00945480">
        <w:rPr>
          <w:rFonts w:ascii="Arial" w:hAnsi="Arial" w:cs="Arial"/>
        </w:rPr>
        <w:t xml:space="preserve"> por el hecho de reflexionar y supervisarnos para replantear nuestras prácticas</w:t>
      </w:r>
      <w:r w:rsidR="00810EA5" w:rsidRPr="00945480">
        <w:rPr>
          <w:rFonts w:ascii="Arial" w:hAnsi="Arial" w:cs="Arial"/>
        </w:rPr>
        <w:t>,</w:t>
      </w:r>
      <w:r w:rsidRPr="00945480">
        <w:rPr>
          <w:rFonts w:ascii="Arial" w:hAnsi="Arial" w:cs="Arial"/>
        </w:rPr>
        <w:t xml:space="preserve"> estábamos trabajando por el desarrollo de la ética</w:t>
      </w:r>
      <w:r w:rsidR="00F065A8" w:rsidRPr="00945480">
        <w:rPr>
          <w:rFonts w:ascii="Arial" w:hAnsi="Arial" w:cs="Arial"/>
        </w:rPr>
        <w:t xml:space="preserve"> y que así debía ser planteado el objetivo. </w:t>
      </w:r>
    </w:p>
    <w:p w:rsidR="00945480" w:rsidRPr="00945480" w:rsidRDefault="007A44C3" w:rsidP="00945480">
      <w:pPr>
        <w:spacing w:line="360" w:lineRule="auto"/>
        <w:contextualSpacing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ab/>
      </w:r>
      <w:r w:rsidR="00EB771F" w:rsidRPr="00945480">
        <w:rPr>
          <w:rFonts w:ascii="Arial" w:eastAsia="Times New Roman" w:hAnsi="Arial" w:cs="Arial"/>
          <w:lang w:eastAsia="es-AR"/>
        </w:rPr>
        <w:t>Otro gran interrogante fue en qué momento</w:t>
      </w:r>
      <w:r w:rsidR="00810EA5" w:rsidRPr="00945480">
        <w:rPr>
          <w:rFonts w:ascii="Arial" w:eastAsia="Times New Roman" w:hAnsi="Arial" w:cs="Arial"/>
          <w:lang w:eastAsia="es-AR"/>
        </w:rPr>
        <w:t xml:space="preserve"> y cómo</w:t>
      </w:r>
      <w:r w:rsidR="00EB771F" w:rsidRPr="00945480">
        <w:rPr>
          <w:rFonts w:ascii="Arial" w:eastAsia="Times New Roman" w:hAnsi="Arial" w:cs="Arial"/>
          <w:lang w:eastAsia="es-AR"/>
        </w:rPr>
        <w:t xml:space="preserve"> </w:t>
      </w:r>
      <w:r w:rsidR="00810EA5" w:rsidRPr="00945480">
        <w:rPr>
          <w:rFonts w:ascii="Arial" w:eastAsia="Times New Roman" w:hAnsi="Arial" w:cs="Arial"/>
          <w:lang w:eastAsia="es-AR"/>
        </w:rPr>
        <w:t xml:space="preserve">se iban a incorporar </w:t>
      </w:r>
      <w:r w:rsidR="00EB771F" w:rsidRPr="00945480">
        <w:rPr>
          <w:rFonts w:ascii="Arial" w:eastAsia="Times New Roman" w:hAnsi="Arial" w:cs="Arial"/>
          <w:lang w:eastAsia="es-AR"/>
        </w:rPr>
        <w:t>las familias y las personas con discapacidad al proyecto.</w:t>
      </w:r>
      <w:r w:rsidR="00810EA5" w:rsidRPr="00945480">
        <w:rPr>
          <w:rFonts w:ascii="Arial" w:eastAsia="Times New Roman" w:hAnsi="Arial" w:cs="Arial"/>
          <w:lang w:eastAsia="es-AR"/>
        </w:rPr>
        <w:t xml:space="preserve"> </w:t>
      </w:r>
      <w:r w:rsidR="00945480" w:rsidRPr="00945480">
        <w:rPr>
          <w:rFonts w:ascii="Arial" w:eastAsia="Times New Roman" w:hAnsi="Arial" w:cs="Arial"/>
          <w:lang w:eastAsia="es-AR"/>
        </w:rPr>
        <w:t xml:space="preserve">Gracias a </w:t>
      </w:r>
      <w:r w:rsidR="00EB771F" w:rsidRPr="00945480">
        <w:rPr>
          <w:rFonts w:ascii="Arial" w:eastAsia="Times New Roman" w:hAnsi="Arial" w:cs="Arial"/>
          <w:lang w:eastAsia="es-AR"/>
        </w:rPr>
        <w:t>la segunda supervisión</w:t>
      </w:r>
      <w:r w:rsidR="00945480" w:rsidRPr="00945480">
        <w:rPr>
          <w:rFonts w:ascii="Arial" w:eastAsia="Times New Roman" w:hAnsi="Arial" w:cs="Arial"/>
          <w:lang w:eastAsia="es-AR"/>
        </w:rPr>
        <w:t>,</w:t>
      </w:r>
      <w:r w:rsidR="00EB771F" w:rsidRPr="00945480">
        <w:rPr>
          <w:rFonts w:ascii="Arial" w:eastAsia="Times New Roman" w:hAnsi="Arial" w:cs="Arial"/>
          <w:lang w:eastAsia="es-AR"/>
        </w:rPr>
        <w:t xml:space="preserve"> reforzamos la idea de que</w:t>
      </w:r>
      <w:r w:rsidR="00FA42A9" w:rsidRPr="00945480">
        <w:rPr>
          <w:rFonts w:ascii="Arial" w:eastAsia="Times New Roman" w:hAnsi="Arial" w:cs="Arial"/>
          <w:lang w:eastAsia="es-AR"/>
        </w:rPr>
        <w:t xml:space="preserve"> todos los actores debían </w:t>
      </w:r>
      <w:r w:rsidR="00810EA5" w:rsidRPr="00945480">
        <w:rPr>
          <w:rFonts w:ascii="Arial" w:eastAsia="Times New Roman" w:hAnsi="Arial" w:cs="Arial"/>
          <w:lang w:eastAsia="es-AR"/>
        </w:rPr>
        <w:t xml:space="preserve">incluirse </w:t>
      </w:r>
      <w:r w:rsidR="00EB771F" w:rsidRPr="00945480">
        <w:rPr>
          <w:rFonts w:ascii="Arial" w:eastAsia="Times New Roman" w:hAnsi="Arial" w:cs="Arial"/>
          <w:lang w:eastAsia="es-AR"/>
        </w:rPr>
        <w:t xml:space="preserve">desde el </w:t>
      </w:r>
      <w:r w:rsidR="00F065A8" w:rsidRPr="00945480">
        <w:rPr>
          <w:rFonts w:ascii="Arial" w:eastAsia="Times New Roman" w:hAnsi="Arial" w:cs="Arial"/>
          <w:lang w:eastAsia="es-AR"/>
        </w:rPr>
        <w:t>inicio</w:t>
      </w:r>
      <w:r w:rsidR="00FA42A9" w:rsidRPr="00945480">
        <w:rPr>
          <w:rFonts w:ascii="Arial" w:eastAsia="Times New Roman" w:hAnsi="Arial" w:cs="Arial"/>
          <w:lang w:eastAsia="es-AR"/>
        </w:rPr>
        <w:t xml:space="preserve"> y no </w:t>
      </w:r>
      <w:r w:rsidR="00810EA5" w:rsidRPr="00945480">
        <w:rPr>
          <w:rFonts w:ascii="Arial" w:eastAsia="Times New Roman" w:hAnsi="Arial" w:cs="Arial"/>
          <w:lang w:eastAsia="es-AR"/>
        </w:rPr>
        <w:t xml:space="preserve">sumarse después, </w:t>
      </w:r>
      <w:r w:rsidR="00FA42A9" w:rsidRPr="00945480">
        <w:rPr>
          <w:rFonts w:ascii="Arial" w:eastAsia="Times New Roman" w:hAnsi="Arial" w:cs="Arial"/>
          <w:lang w:eastAsia="es-AR"/>
        </w:rPr>
        <w:t xml:space="preserve">cuando los terapeutas </w:t>
      </w:r>
      <w:r w:rsidR="00810EA5" w:rsidRPr="00945480">
        <w:rPr>
          <w:rFonts w:ascii="Arial" w:eastAsia="Times New Roman" w:hAnsi="Arial" w:cs="Arial"/>
          <w:lang w:eastAsia="es-AR"/>
        </w:rPr>
        <w:t>“</w:t>
      </w:r>
      <w:r w:rsidR="00FA42A9" w:rsidRPr="00945480">
        <w:rPr>
          <w:rFonts w:ascii="Arial" w:eastAsia="Times New Roman" w:hAnsi="Arial" w:cs="Arial"/>
          <w:lang w:eastAsia="es-AR"/>
        </w:rPr>
        <w:t>seamos expertos en la temática”</w:t>
      </w:r>
      <w:r w:rsidR="00945480" w:rsidRPr="00945480">
        <w:rPr>
          <w:rFonts w:ascii="Arial" w:eastAsia="Times New Roman" w:hAnsi="Arial" w:cs="Arial"/>
          <w:lang w:eastAsia="es-AR"/>
        </w:rPr>
        <w:t>. Superando el</w:t>
      </w:r>
      <w:r w:rsidR="00FA42A9" w:rsidRPr="00945480">
        <w:rPr>
          <w:rFonts w:ascii="Arial" w:eastAsia="Times New Roman" w:hAnsi="Arial" w:cs="Arial"/>
          <w:lang w:eastAsia="es-AR"/>
        </w:rPr>
        <w:t xml:space="preserve"> prejuicio de que las personas con discapacidad</w:t>
      </w:r>
      <w:r w:rsidR="00945480" w:rsidRPr="00945480">
        <w:rPr>
          <w:rFonts w:ascii="Arial" w:eastAsia="Times New Roman" w:hAnsi="Arial" w:cs="Arial"/>
          <w:lang w:eastAsia="es-AR"/>
        </w:rPr>
        <w:t xml:space="preserve"> intelectual, </w:t>
      </w:r>
      <w:r w:rsidR="00FA42A9" w:rsidRPr="00945480">
        <w:rPr>
          <w:rFonts w:ascii="Arial" w:eastAsia="Times New Roman" w:hAnsi="Arial" w:cs="Arial"/>
          <w:lang w:eastAsia="es-AR"/>
        </w:rPr>
        <w:t>no pueden hablar de ética</w:t>
      </w:r>
      <w:r w:rsidR="00945480" w:rsidRPr="00945480">
        <w:rPr>
          <w:rFonts w:ascii="Arial" w:eastAsia="Times New Roman" w:hAnsi="Arial" w:cs="Arial"/>
          <w:lang w:eastAsia="es-AR"/>
        </w:rPr>
        <w:t xml:space="preserve">. </w:t>
      </w:r>
      <w:r w:rsidR="00945480">
        <w:rPr>
          <w:rFonts w:ascii="Arial" w:eastAsia="Times New Roman" w:hAnsi="Arial" w:cs="Arial"/>
          <w:lang w:eastAsia="es-AR"/>
        </w:rPr>
        <w:t>P</w:t>
      </w:r>
      <w:r w:rsidR="00D50CBA" w:rsidRPr="00945480">
        <w:rPr>
          <w:rFonts w:ascii="Arial" w:eastAsia="Times New Roman" w:hAnsi="Arial" w:cs="Arial"/>
          <w:lang w:eastAsia="es-AR"/>
        </w:rPr>
        <w:t>asando a pensar en un sistema de apoyos que garantice el ejercicio activo del rol de miembro de un comité de ética</w:t>
      </w:r>
      <w:r w:rsidR="00945480">
        <w:rPr>
          <w:rFonts w:ascii="Arial" w:eastAsia="Times New Roman" w:hAnsi="Arial" w:cs="Arial"/>
          <w:lang w:eastAsia="es-AR"/>
        </w:rPr>
        <w:t>, c</w:t>
      </w:r>
      <w:r w:rsidR="00945480" w:rsidRPr="00945480">
        <w:rPr>
          <w:rFonts w:ascii="Arial" w:eastAsia="Times New Roman" w:hAnsi="Arial" w:cs="Arial"/>
          <w:lang w:eastAsia="es-AR"/>
        </w:rPr>
        <w:t xml:space="preserve">omo </w:t>
      </w:r>
      <w:r w:rsidR="009C7B5B">
        <w:rPr>
          <w:rFonts w:ascii="Arial" w:eastAsia="Times New Roman" w:hAnsi="Arial" w:cs="Arial"/>
          <w:lang w:eastAsia="es-AR"/>
        </w:rPr>
        <w:t xml:space="preserve">una manera de ser un </w:t>
      </w:r>
      <w:r w:rsidR="00945480" w:rsidRPr="00945480">
        <w:rPr>
          <w:rFonts w:ascii="Arial" w:eastAsia="Times New Roman" w:hAnsi="Arial" w:cs="Arial"/>
          <w:lang w:eastAsia="es-AR"/>
        </w:rPr>
        <w:t xml:space="preserve">ciudadano responsable. </w:t>
      </w:r>
    </w:p>
    <w:p w:rsidR="00EB771F" w:rsidRPr="00945480" w:rsidRDefault="009C7B5B" w:rsidP="00D50CBA">
      <w:pPr>
        <w:spacing w:line="360" w:lineRule="auto"/>
        <w:contextualSpacing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ab/>
      </w:r>
      <w:r w:rsidR="003A4A21" w:rsidRPr="00945480">
        <w:rPr>
          <w:rFonts w:ascii="Arial" w:eastAsia="Times New Roman" w:hAnsi="Arial" w:cs="Arial"/>
          <w:lang w:eastAsia="es-AR"/>
        </w:rPr>
        <w:t>El transcurrir de este proyecto nos está demostrando que calidad de vida y ética tienen una estrecha relación</w:t>
      </w:r>
      <w:r>
        <w:rPr>
          <w:rFonts w:ascii="Arial" w:eastAsia="Times New Roman" w:hAnsi="Arial" w:cs="Arial"/>
          <w:lang w:eastAsia="es-AR"/>
        </w:rPr>
        <w:t>. A</w:t>
      </w:r>
      <w:r w:rsidR="003A4A21" w:rsidRPr="00945480">
        <w:rPr>
          <w:rFonts w:ascii="Arial" w:eastAsia="Times New Roman" w:hAnsi="Arial" w:cs="Arial"/>
          <w:lang w:eastAsia="es-AR"/>
        </w:rPr>
        <w:t xml:space="preserve">unar ciencia y ética </w:t>
      </w:r>
      <w:r>
        <w:rPr>
          <w:rFonts w:ascii="Arial" w:eastAsia="Times New Roman" w:hAnsi="Arial" w:cs="Arial"/>
          <w:lang w:eastAsia="es-AR"/>
        </w:rPr>
        <w:t xml:space="preserve">es </w:t>
      </w:r>
      <w:r w:rsidR="003A4A21" w:rsidRPr="00945480">
        <w:rPr>
          <w:rFonts w:ascii="Arial" w:eastAsia="Times New Roman" w:hAnsi="Arial" w:cs="Arial"/>
          <w:lang w:eastAsia="es-AR"/>
        </w:rPr>
        <w:t xml:space="preserve">la clave. </w:t>
      </w:r>
    </w:p>
    <w:sectPr w:rsidR="00EB771F" w:rsidRPr="00945480" w:rsidSect="007C4CFE"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8D2" w:rsidRDefault="000858D2" w:rsidP="00F065A8">
      <w:pPr>
        <w:spacing w:after="0" w:line="240" w:lineRule="auto"/>
      </w:pPr>
      <w:r>
        <w:separator/>
      </w:r>
    </w:p>
  </w:endnote>
  <w:endnote w:type="continuationSeparator" w:id="0">
    <w:p w:rsidR="000858D2" w:rsidRDefault="000858D2" w:rsidP="00F0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36838"/>
      <w:docPartObj>
        <w:docPartGallery w:val="Page Numbers (Bottom of Page)"/>
        <w:docPartUnique/>
      </w:docPartObj>
    </w:sdtPr>
    <w:sdtContent>
      <w:p w:rsidR="009F7B12" w:rsidRDefault="009F7B12">
        <w:pPr>
          <w:pStyle w:val="Piedepgina"/>
          <w:jc w:val="right"/>
        </w:pPr>
        <w:fldSimple w:instr=" PAGE   \* MERGEFORMAT ">
          <w:r w:rsidR="00561B40">
            <w:rPr>
              <w:noProof/>
            </w:rPr>
            <w:t>2</w:t>
          </w:r>
        </w:fldSimple>
      </w:p>
    </w:sdtContent>
  </w:sdt>
  <w:p w:rsidR="009F7B12" w:rsidRDefault="009F7B1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8D2" w:rsidRDefault="000858D2" w:rsidP="00F065A8">
      <w:pPr>
        <w:spacing w:after="0" w:line="240" w:lineRule="auto"/>
      </w:pPr>
      <w:r>
        <w:separator/>
      </w:r>
    </w:p>
  </w:footnote>
  <w:footnote w:type="continuationSeparator" w:id="0">
    <w:p w:rsidR="000858D2" w:rsidRDefault="000858D2" w:rsidP="00F06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C58"/>
    <w:multiLevelType w:val="hybridMultilevel"/>
    <w:tmpl w:val="8DB62368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E7F8E"/>
    <w:multiLevelType w:val="hybridMultilevel"/>
    <w:tmpl w:val="9822D8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43E2"/>
    <w:multiLevelType w:val="hybridMultilevel"/>
    <w:tmpl w:val="F72CEF20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3730A"/>
    <w:multiLevelType w:val="hybridMultilevel"/>
    <w:tmpl w:val="188E44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85870"/>
    <w:multiLevelType w:val="hybridMultilevel"/>
    <w:tmpl w:val="12C0AF8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F5773A"/>
    <w:multiLevelType w:val="hybridMultilevel"/>
    <w:tmpl w:val="68341ED0"/>
    <w:lvl w:ilvl="0" w:tplc="3FA283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D698C"/>
    <w:multiLevelType w:val="hybridMultilevel"/>
    <w:tmpl w:val="84728DB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D5C75"/>
    <w:multiLevelType w:val="hybridMultilevel"/>
    <w:tmpl w:val="8DC8D0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A4805"/>
    <w:multiLevelType w:val="hybridMultilevel"/>
    <w:tmpl w:val="31D647B2"/>
    <w:lvl w:ilvl="0" w:tplc="3FA283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818EC"/>
    <w:multiLevelType w:val="hybridMultilevel"/>
    <w:tmpl w:val="7B362A2A"/>
    <w:lvl w:ilvl="0" w:tplc="A494339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2D6921"/>
    <w:multiLevelType w:val="hybridMultilevel"/>
    <w:tmpl w:val="FB3E3A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15B7E"/>
    <w:multiLevelType w:val="hybridMultilevel"/>
    <w:tmpl w:val="9E049D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24B52"/>
    <w:multiLevelType w:val="hybridMultilevel"/>
    <w:tmpl w:val="BF04A722"/>
    <w:lvl w:ilvl="0" w:tplc="C24C71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11"/>
  </w:num>
  <w:num w:numId="11">
    <w:abstractNumId w:val="3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C03"/>
    <w:rsid w:val="0006217D"/>
    <w:rsid w:val="000858D2"/>
    <w:rsid w:val="001032AA"/>
    <w:rsid w:val="001F39FF"/>
    <w:rsid w:val="002E69CB"/>
    <w:rsid w:val="00366B80"/>
    <w:rsid w:val="003671E8"/>
    <w:rsid w:val="003A4A21"/>
    <w:rsid w:val="003E21CE"/>
    <w:rsid w:val="00405FBB"/>
    <w:rsid w:val="00417AB0"/>
    <w:rsid w:val="004835F2"/>
    <w:rsid w:val="00561B40"/>
    <w:rsid w:val="00640D65"/>
    <w:rsid w:val="00691C03"/>
    <w:rsid w:val="0069634E"/>
    <w:rsid w:val="006B46A4"/>
    <w:rsid w:val="00734D56"/>
    <w:rsid w:val="007A44C3"/>
    <w:rsid w:val="007B0866"/>
    <w:rsid w:val="007C4CFE"/>
    <w:rsid w:val="007D699C"/>
    <w:rsid w:val="00810EA5"/>
    <w:rsid w:val="00836A2B"/>
    <w:rsid w:val="008451D6"/>
    <w:rsid w:val="00867180"/>
    <w:rsid w:val="008F7CE1"/>
    <w:rsid w:val="0093691E"/>
    <w:rsid w:val="00945480"/>
    <w:rsid w:val="009C7B5B"/>
    <w:rsid w:val="009F7B12"/>
    <w:rsid w:val="00BF73DB"/>
    <w:rsid w:val="00C23384"/>
    <w:rsid w:val="00CA31F7"/>
    <w:rsid w:val="00CB3218"/>
    <w:rsid w:val="00D0194D"/>
    <w:rsid w:val="00D50CBA"/>
    <w:rsid w:val="00D857D7"/>
    <w:rsid w:val="00E37A76"/>
    <w:rsid w:val="00EB771F"/>
    <w:rsid w:val="00EE432F"/>
    <w:rsid w:val="00F065A8"/>
    <w:rsid w:val="00F57CB7"/>
    <w:rsid w:val="00FA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CE"/>
  </w:style>
  <w:style w:type="paragraph" w:styleId="Ttulo4">
    <w:name w:val="heading 4"/>
    <w:basedOn w:val="Normal"/>
    <w:link w:val="Ttulo4Car"/>
    <w:uiPriority w:val="9"/>
    <w:qFormat/>
    <w:rsid w:val="00691C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691C03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69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691C0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A31F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A31F7"/>
    <w:pPr>
      <w:ind w:left="720"/>
      <w:contextualSpacing/>
    </w:pPr>
  </w:style>
  <w:style w:type="paragraph" w:styleId="Ttulo">
    <w:name w:val="Title"/>
    <w:basedOn w:val="Normal"/>
    <w:link w:val="TtuloCar"/>
    <w:qFormat/>
    <w:rsid w:val="00EB77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EB771F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06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065A8"/>
  </w:style>
  <w:style w:type="paragraph" w:styleId="Piedepgina">
    <w:name w:val="footer"/>
    <w:basedOn w:val="Normal"/>
    <w:link w:val="PiedepginaCar"/>
    <w:uiPriority w:val="99"/>
    <w:unhideWhenUsed/>
    <w:rsid w:val="00F06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5A8"/>
  </w:style>
  <w:style w:type="character" w:styleId="Refdecomentario">
    <w:name w:val="annotation reference"/>
    <w:basedOn w:val="Fuentedeprrafopredeter"/>
    <w:uiPriority w:val="99"/>
    <w:semiHidden/>
    <w:unhideWhenUsed/>
    <w:rsid w:val="006B46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46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46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46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46A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ce0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cusapaol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11CE-361F-41F9-8154-8C6C075F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Direccion</cp:lastModifiedBy>
  <cp:revision>3</cp:revision>
  <dcterms:created xsi:type="dcterms:W3CDTF">2016-02-23T15:41:00Z</dcterms:created>
  <dcterms:modified xsi:type="dcterms:W3CDTF">2016-02-23T15:49:00Z</dcterms:modified>
</cp:coreProperties>
</file>