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EE" w:rsidRPr="00F16CEE" w:rsidRDefault="00871BB6" w:rsidP="00F16CEE">
      <w:pPr>
        <w:rPr>
          <w:rFonts w:ascii="Arial" w:eastAsia="Times New Roman" w:hAnsi="Arial" w:cs="Arial"/>
          <w:lang w:eastAsia="es-ES"/>
        </w:rPr>
      </w:pPr>
      <w:r w:rsidRPr="00BD30D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F16CEE">
        <w:rPr>
          <w:rFonts w:ascii="Arial" w:eastAsia="Times New Roman" w:hAnsi="Arial" w:cs="Arial"/>
          <w:b/>
          <w:bCs/>
          <w:lang w:eastAsia="es-ES"/>
        </w:rPr>
        <w:t>RESUMEN</w:t>
      </w:r>
      <w:r w:rsidRPr="00F16CEE">
        <w:rPr>
          <w:rFonts w:ascii="Arial" w:eastAsia="Times New Roman" w:hAnsi="Arial" w:cs="Arial"/>
          <w:lang w:eastAsia="es-ES"/>
        </w:rPr>
        <w:br/>
      </w:r>
    </w:p>
    <w:p w:rsidR="00075DE1" w:rsidRPr="00075DE1" w:rsidRDefault="00075DE1" w:rsidP="00F16CEE">
      <w:pPr>
        <w:spacing w:line="360" w:lineRule="auto"/>
        <w:jc w:val="both"/>
        <w:rPr>
          <w:rFonts w:ascii="Arial" w:hAnsi="Arial" w:cs="Arial"/>
        </w:rPr>
      </w:pPr>
      <w:r w:rsidRPr="00075DE1">
        <w:rPr>
          <w:rFonts w:ascii="Arial" w:hAnsi="Arial" w:cs="Arial"/>
        </w:rPr>
        <w:t>Palabras claves: Discapacidad. Obstáculos. Derechos.</w:t>
      </w:r>
    </w:p>
    <w:p w:rsidR="00ED14C8" w:rsidRDefault="00ED14C8" w:rsidP="00F16CEE">
      <w:pPr>
        <w:spacing w:line="360" w:lineRule="auto"/>
        <w:ind w:firstLine="851"/>
        <w:jc w:val="both"/>
        <w:rPr>
          <w:rFonts w:ascii="Arial" w:hAnsi="Arial" w:cs="Arial"/>
        </w:rPr>
      </w:pPr>
    </w:p>
    <w:p w:rsidR="00871BB6" w:rsidRDefault="00871BB6" w:rsidP="00F16CEE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problema que existe en la provincia de La Pampa son los obstáculos al Turismo Accesible para las personas que tienen capacidades diferentes motrices. Especialmente el acceso a las Agencias de Turismo en la mayoría no poseen asistencia y elementos especiales para al viajero. Ni tampoco en los hoteles, en la mayoría no tienen una infraestructura especial para habitaciones, pasamanos, ascensores y/o rampas para poder movilizarse para las </w:t>
      </w:r>
      <w:proofErr w:type="spellStart"/>
      <w:r>
        <w:rPr>
          <w:rFonts w:ascii="Arial" w:hAnsi="Arial" w:cs="Arial"/>
        </w:rPr>
        <w:t>PcD</w:t>
      </w:r>
      <w:proofErr w:type="spellEnd"/>
      <w:r>
        <w:rPr>
          <w:rFonts w:ascii="Arial" w:hAnsi="Arial" w:cs="Arial"/>
        </w:rPr>
        <w:t xml:space="preserve"> (personas con discapacidad). Hay que ver si realmente </w:t>
      </w:r>
      <w:r w:rsidR="00482281">
        <w:rPr>
          <w:rFonts w:ascii="Arial" w:hAnsi="Arial" w:cs="Arial"/>
        </w:rPr>
        <w:t>funcionarios y especialistas</w:t>
      </w:r>
      <w:r w:rsidR="00075DE1">
        <w:rPr>
          <w:rFonts w:ascii="Arial" w:hAnsi="Arial" w:cs="Arial"/>
        </w:rPr>
        <w:t xml:space="preserve"> van a trabajar profundamente en</w:t>
      </w:r>
      <w:r>
        <w:rPr>
          <w:rFonts w:ascii="Arial" w:hAnsi="Arial" w:cs="Arial"/>
        </w:rPr>
        <w:t xml:space="preserve"> un problema que hace años que se solicita por parte de las personas con capacidades diferentes </w:t>
      </w:r>
      <w:r w:rsidR="00482281">
        <w:rPr>
          <w:rFonts w:ascii="Arial" w:hAnsi="Arial" w:cs="Arial"/>
        </w:rPr>
        <w:t xml:space="preserve">pero </w:t>
      </w:r>
      <w:r>
        <w:rPr>
          <w:rFonts w:ascii="Arial" w:hAnsi="Arial" w:cs="Arial"/>
        </w:rPr>
        <w:t>no tienen respuesta alguna</w:t>
      </w:r>
      <w:r w:rsidR="00482281">
        <w:rPr>
          <w:rFonts w:ascii="Arial" w:hAnsi="Arial" w:cs="Arial"/>
        </w:rPr>
        <w:t xml:space="preserve"> ni tampoco </w:t>
      </w:r>
      <w:r w:rsidR="00602E98">
        <w:rPr>
          <w:rFonts w:ascii="Arial" w:hAnsi="Arial" w:cs="Arial"/>
        </w:rPr>
        <w:t xml:space="preserve">poder </w:t>
      </w:r>
      <w:r w:rsidR="00482281">
        <w:rPr>
          <w:rFonts w:ascii="Arial" w:hAnsi="Arial" w:cs="Arial"/>
        </w:rPr>
        <w:t>valer sus derechos.</w:t>
      </w:r>
      <w:r>
        <w:rPr>
          <w:rFonts w:ascii="Arial" w:hAnsi="Arial" w:cs="Arial"/>
        </w:rPr>
        <w:t xml:space="preserve"> </w:t>
      </w:r>
    </w:p>
    <w:p w:rsidR="00871BB6" w:rsidRDefault="00871BB6" w:rsidP="00F16CEE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sencillo Proyecto de Investigación consiste en presentar el problema, objetivos, hipótesis, antecedentes, marco teórico, acciones a ejecutar y conclusiones </w:t>
      </w:r>
      <w:r w:rsidR="008F1D7C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Obstáculo</w:t>
      </w:r>
      <w:r w:rsidR="008F1D7C">
        <w:rPr>
          <w:rFonts w:ascii="Arial" w:hAnsi="Arial" w:cs="Arial"/>
        </w:rPr>
        <w:t>s al Turismo Accesible con el fi</w:t>
      </w:r>
      <w:r>
        <w:rPr>
          <w:rFonts w:ascii="Arial" w:hAnsi="Arial" w:cs="Arial"/>
        </w:rPr>
        <w:t xml:space="preserve">n de presentarlo en </w:t>
      </w:r>
      <w:r w:rsidR="00602E98">
        <w:rPr>
          <w:rFonts w:ascii="Arial" w:hAnsi="Arial" w:cs="Arial"/>
        </w:rPr>
        <w:t xml:space="preserve">el II Simposio </w:t>
      </w:r>
      <w:r w:rsidR="00602E98" w:rsidRPr="00FD3A4E">
        <w:rPr>
          <w:rFonts w:ascii="Arial" w:hAnsi="Arial" w:cs="Arial"/>
          <w:bCs/>
        </w:rPr>
        <w:t>Internacional del Observatorio de</w:t>
      </w:r>
      <w:r w:rsidR="00602E98">
        <w:rPr>
          <w:rFonts w:ascii="Arial" w:hAnsi="Arial" w:cs="Arial"/>
          <w:bCs/>
        </w:rPr>
        <w:t xml:space="preserve"> </w:t>
      </w:r>
      <w:r w:rsidR="00602E98" w:rsidRPr="00FD3A4E">
        <w:rPr>
          <w:rFonts w:ascii="Arial" w:hAnsi="Arial" w:cs="Arial"/>
          <w:bCs/>
        </w:rPr>
        <w:t>Discapacidad</w:t>
      </w:r>
      <w:r w:rsidR="00602E98">
        <w:rPr>
          <w:rFonts w:ascii="Arial" w:hAnsi="Arial" w:cs="Arial"/>
          <w:bCs/>
        </w:rPr>
        <w:t xml:space="preserve">  </w:t>
      </w:r>
      <w:r w:rsidR="00602E98" w:rsidRPr="00FD3A4E">
        <w:rPr>
          <w:rFonts w:ascii="Arial" w:hAnsi="Arial" w:cs="Arial"/>
          <w:bCs/>
        </w:rPr>
        <w:t xml:space="preserve">Políticas públicas, </w:t>
      </w:r>
      <w:r w:rsidR="00602E98">
        <w:rPr>
          <w:rFonts w:ascii="Arial" w:hAnsi="Arial" w:cs="Arial"/>
          <w:bCs/>
        </w:rPr>
        <w:t>id</w:t>
      </w:r>
      <w:r w:rsidR="00602E98" w:rsidRPr="00FD3A4E">
        <w:rPr>
          <w:rFonts w:ascii="Arial" w:hAnsi="Arial" w:cs="Arial"/>
          <w:bCs/>
        </w:rPr>
        <w:t>eologías y modos de</w:t>
      </w:r>
      <w:r w:rsidR="00602E98">
        <w:rPr>
          <w:rFonts w:ascii="Arial" w:hAnsi="Arial" w:cs="Arial"/>
          <w:bCs/>
        </w:rPr>
        <w:t xml:space="preserve"> </w:t>
      </w:r>
      <w:r w:rsidR="00602E98" w:rsidRPr="00FD3A4E">
        <w:rPr>
          <w:rFonts w:ascii="Arial" w:hAnsi="Arial" w:cs="Arial"/>
          <w:bCs/>
        </w:rPr>
        <w:t>abordaje de la discapacidad en el marco de</w:t>
      </w:r>
      <w:r w:rsidR="00602E98">
        <w:rPr>
          <w:rFonts w:ascii="Arial" w:hAnsi="Arial" w:cs="Arial"/>
          <w:bCs/>
        </w:rPr>
        <w:t xml:space="preserve"> </w:t>
      </w:r>
      <w:r w:rsidR="00602E98" w:rsidRPr="00FD3A4E">
        <w:rPr>
          <w:rFonts w:ascii="Arial" w:hAnsi="Arial" w:cs="Arial"/>
          <w:bCs/>
        </w:rPr>
        <w:t>las Ciencias Sociales</w:t>
      </w:r>
      <w:r w:rsidR="00602E98">
        <w:rPr>
          <w:rFonts w:ascii="Arial" w:hAnsi="Arial" w:cs="Arial"/>
          <w:bCs/>
        </w:rPr>
        <w:t xml:space="preserve"> a intercambiar ideas</w:t>
      </w:r>
      <w:r w:rsidR="00ED14C8">
        <w:rPr>
          <w:rFonts w:ascii="Arial" w:hAnsi="Arial" w:cs="Arial"/>
          <w:bCs/>
        </w:rPr>
        <w:t>,</w:t>
      </w:r>
      <w:r w:rsidR="00602E98">
        <w:rPr>
          <w:rFonts w:ascii="Arial" w:hAnsi="Arial" w:cs="Arial"/>
          <w:bCs/>
        </w:rPr>
        <w:t xml:space="preserve"> pensamientos y</w:t>
      </w:r>
      <w:bookmarkStart w:id="0" w:name="_GoBack"/>
      <w:bookmarkEnd w:id="0"/>
      <w:r w:rsidR="00602E98">
        <w:rPr>
          <w:rFonts w:ascii="Arial" w:hAnsi="Arial" w:cs="Arial"/>
          <w:bCs/>
        </w:rPr>
        <w:t xml:space="preserve"> obtener un mejor y mayor conocimiento </w:t>
      </w:r>
      <w:r w:rsidR="00F55AC7">
        <w:rPr>
          <w:rFonts w:ascii="Arial" w:hAnsi="Arial" w:cs="Arial"/>
          <w:bCs/>
        </w:rPr>
        <w:t xml:space="preserve">para </w:t>
      </w:r>
      <w:r w:rsidR="00602E98">
        <w:rPr>
          <w:rFonts w:ascii="Arial" w:hAnsi="Arial" w:cs="Arial"/>
          <w:bCs/>
        </w:rPr>
        <w:t>la práctica</w:t>
      </w:r>
      <w:r w:rsidR="00ED14C8">
        <w:rPr>
          <w:rFonts w:ascii="Arial" w:hAnsi="Arial" w:cs="Arial"/>
          <w:bCs/>
        </w:rPr>
        <w:t xml:space="preserve"> y en la vida cotidiana</w:t>
      </w:r>
      <w:r w:rsidR="00602E98">
        <w:rPr>
          <w:rFonts w:ascii="Arial" w:hAnsi="Arial" w:cs="Arial"/>
          <w:bCs/>
        </w:rPr>
        <w:t>.</w:t>
      </w:r>
      <w:r>
        <w:rPr>
          <w:rFonts w:ascii="Arial" w:hAnsi="Arial" w:cs="Arial"/>
        </w:rPr>
        <w:t xml:space="preserve"> </w:t>
      </w:r>
    </w:p>
    <w:p w:rsidR="00871BB6" w:rsidRDefault="00871BB6" w:rsidP="00F16CEE">
      <w:pPr>
        <w:spacing w:line="360" w:lineRule="auto"/>
      </w:pPr>
    </w:p>
    <w:sectPr w:rsidR="00871B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B6"/>
    <w:rsid w:val="00075DE1"/>
    <w:rsid w:val="00096FA1"/>
    <w:rsid w:val="000F3B6D"/>
    <w:rsid w:val="00122F4C"/>
    <w:rsid w:val="00216901"/>
    <w:rsid w:val="003C6E4B"/>
    <w:rsid w:val="00465BE7"/>
    <w:rsid w:val="00482281"/>
    <w:rsid w:val="0053518B"/>
    <w:rsid w:val="00602E98"/>
    <w:rsid w:val="00626BC8"/>
    <w:rsid w:val="00643E33"/>
    <w:rsid w:val="0065516F"/>
    <w:rsid w:val="006B675B"/>
    <w:rsid w:val="00715D93"/>
    <w:rsid w:val="00747CA5"/>
    <w:rsid w:val="007B0D52"/>
    <w:rsid w:val="00801571"/>
    <w:rsid w:val="0086576C"/>
    <w:rsid w:val="00871BB6"/>
    <w:rsid w:val="00893C84"/>
    <w:rsid w:val="008D145B"/>
    <w:rsid w:val="008D2312"/>
    <w:rsid w:val="008F1D7C"/>
    <w:rsid w:val="00997FFB"/>
    <w:rsid w:val="00BA28C7"/>
    <w:rsid w:val="00BD7F7C"/>
    <w:rsid w:val="00BE2E51"/>
    <w:rsid w:val="00D01BF8"/>
    <w:rsid w:val="00D063ED"/>
    <w:rsid w:val="00DA4710"/>
    <w:rsid w:val="00ED14C8"/>
    <w:rsid w:val="00F16CEE"/>
    <w:rsid w:val="00F20189"/>
    <w:rsid w:val="00F55AC7"/>
    <w:rsid w:val="00FB24D7"/>
    <w:rsid w:val="00FB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75D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75D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2016-02-02T12:38:00Z</dcterms:created>
  <dcterms:modified xsi:type="dcterms:W3CDTF">2016-02-12T21:25:00Z</dcterms:modified>
</cp:coreProperties>
</file>